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DB70BA" w:rsidRDefault="00DB70BA" w:rsidP="00DB70BA">
      <w:pPr>
        <w:pStyle w:val="a7"/>
        <w:jc w:val="center"/>
      </w:pPr>
      <w:r w:rsidRPr="00DB70BA">
        <w:t>Перечень мероприятий по улучшению условий труда</w:t>
      </w:r>
    </w:p>
    <w:p w:rsidR="00B3448B" w:rsidRPr="00BB5BB0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BB5BB0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BB5BB0" w:rsidRPr="00BB5BB0">
        <w:rPr>
          <w:rStyle w:val="a9"/>
        </w:rPr>
        <w:t xml:space="preserve"> Санкт-Петербургское государственное унитарное предприятие пассажирского автомобильного транспорта (СПб ГУП "Пассажиравтотранс")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BB5BB0" w:rsidRPr="00AF49A3" w:rsidTr="008B4051">
        <w:trPr>
          <w:jc w:val="center"/>
        </w:trPr>
        <w:tc>
          <w:tcPr>
            <w:tcW w:w="3049" w:type="dxa"/>
            <w:vAlign w:val="center"/>
          </w:tcPr>
          <w:p w:rsidR="00BB5BB0" w:rsidRPr="00BB5BB0" w:rsidRDefault="00BB5BB0" w:rsidP="00BB5BB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 xml:space="preserve">Автобусный парк №6 СПб ГУП «Пассажиравтотранс», </w:t>
            </w:r>
            <w:r w:rsidR="00C125D0">
              <w:rPr>
                <w:b/>
                <w:i/>
              </w:rPr>
              <w:t>195253</w:t>
            </w:r>
            <w:r>
              <w:rPr>
                <w:b/>
                <w:i/>
              </w:rPr>
              <w:t>, г. Санкт-Петербург, ул. Стасовой, д.14</w:t>
            </w:r>
          </w:p>
        </w:tc>
        <w:tc>
          <w:tcPr>
            <w:tcW w:w="3686" w:type="dxa"/>
            <w:vAlign w:val="center"/>
          </w:tcPr>
          <w:p w:rsidR="00BB5BB0" w:rsidRPr="00063DF1" w:rsidRDefault="00BB5BB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5BB0" w:rsidRPr="00063DF1" w:rsidRDefault="00BB5BB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B5BB0" w:rsidRPr="00063DF1" w:rsidRDefault="00BB5BB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B5BB0" w:rsidRPr="00063DF1" w:rsidRDefault="00BB5BB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5BB0" w:rsidRPr="00063DF1" w:rsidRDefault="00BB5BB0" w:rsidP="00DB70BA">
            <w:pPr>
              <w:pStyle w:val="aa"/>
            </w:pPr>
          </w:p>
        </w:tc>
      </w:tr>
      <w:tr w:rsidR="00BB5BB0" w:rsidRPr="00AF49A3" w:rsidTr="008B4051">
        <w:trPr>
          <w:jc w:val="center"/>
        </w:trPr>
        <w:tc>
          <w:tcPr>
            <w:tcW w:w="3049" w:type="dxa"/>
            <w:vAlign w:val="center"/>
          </w:tcPr>
          <w:p w:rsidR="00BB5BB0" w:rsidRPr="00BB5BB0" w:rsidRDefault="00BB5BB0" w:rsidP="00BB5BB0">
            <w:pPr>
              <w:pStyle w:val="aa"/>
              <w:rPr>
                <w:i/>
              </w:rPr>
            </w:pPr>
            <w:r>
              <w:rPr>
                <w:i/>
              </w:rPr>
              <w:t>Автоколонны</w:t>
            </w:r>
          </w:p>
        </w:tc>
        <w:tc>
          <w:tcPr>
            <w:tcW w:w="3686" w:type="dxa"/>
            <w:vAlign w:val="center"/>
          </w:tcPr>
          <w:p w:rsidR="00BB5BB0" w:rsidRPr="00063DF1" w:rsidRDefault="00BB5BB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B5BB0" w:rsidRPr="00063DF1" w:rsidRDefault="00BB5BB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B5BB0" w:rsidRPr="00063DF1" w:rsidRDefault="00BB5BB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B5BB0" w:rsidRPr="00063DF1" w:rsidRDefault="00BB5BB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B5BB0" w:rsidRPr="00063DF1" w:rsidRDefault="00BB5BB0" w:rsidP="00DB70BA">
            <w:pPr>
              <w:pStyle w:val="aa"/>
            </w:pPr>
          </w:p>
        </w:tc>
      </w:tr>
      <w:tr w:rsidR="00BB5BB0" w:rsidRPr="00AF49A3" w:rsidTr="008B4051">
        <w:trPr>
          <w:jc w:val="center"/>
        </w:trPr>
        <w:tc>
          <w:tcPr>
            <w:tcW w:w="3049" w:type="dxa"/>
            <w:vAlign w:val="center"/>
          </w:tcPr>
          <w:p w:rsidR="00BB5BB0" w:rsidRPr="00BB5BB0" w:rsidRDefault="00BB5BB0" w:rsidP="00BB5BB0">
            <w:pPr>
              <w:pStyle w:val="aa"/>
              <w:jc w:val="left"/>
            </w:pPr>
            <w:r>
              <w:t>3. Водитель автобуса (Автобус НЕФАЗ 52994)</w:t>
            </w:r>
          </w:p>
        </w:tc>
        <w:tc>
          <w:tcPr>
            <w:tcW w:w="3686" w:type="dxa"/>
            <w:vAlign w:val="center"/>
          </w:tcPr>
          <w:p w:rsidR="00BB5BB0" w:rsidRPr="00063DF1" w:rsidRDefault="00BB5BB0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BB5BB0" w:rsidRPr="00063DF1" w:rsidRDefault="00BB5BB0" w:rsidP="00DB70BA">
            <w:pPr>
              <w:pStyle w:val="aa"/>
            </w:pPr>
            <w:r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BB5BB0" w:rsidRPr="00063DF1" w:rsidRDefault="004D2745" w:rsidP="00DB70BA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BB5BB0" w:rsidRPr="00063DF1" w:rsidRDefault="004D2745" w:rsidP="00DB70BA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BB5BB0" w:rsidRPr="00063DF1" w:rsidRDefault="00BB5BB0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t>5. Водитель автобуса  (Автобус НЕФАЗ 52994)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 xml:space="preserve">рез каждые 2 ч продолжительностью по 10 мин. Длительность непрерывного пребывания за рулем рекомендуется </w:t>
            </w:r>
            <w:r>
              <w:lastRenderedPageBreak/>
              <w:t>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lastRenderedPageBreak/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lastRenderedPageBreak/>
              <w:t>7. Водитель автобуса  (Автобус НЕФАЗ 52994)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t>9. Водитель автобуса  (Автобус НЕФАЗ 52994)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t>11. Водитель автобуса  (Автобус VOLGABUS)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</w:t>
            </w:r>
            <w:r>
              <w:lastRenderedPageBreak/>
              <w:t xml:space="preserve">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lastRenderedPageBreak/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lastRenderedPageBreak/>
              <w:t>13. Водитель автобуса (Автобус VOLGABUS)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t>15. Водитель автобуса (Автобус ВОЛГАБАС - 527005-0000010)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 xml:space="preserve">Санитарные правила по </w:t>
            </w:r>
            <w:r>
              <w:lastRenderedPageBreak/>
              <w:t>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lastRenderedPageBreak/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lastRenderedPageBreak/>
              <w:t>17. Водитель автобуса (Автобус ВОЛГАБАС - 527005-0000010)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t>19. Водитель автобуса  (Автобус ВОЛГАБАС - 527005-0000010)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t>21. Водитель автобуса  (Автобус ВОЛГАБАС - 527005-0000010)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</w:t>
            </w:r>
            <w:r>
              <w:lastRenderedPageBreak/>
              <w:t>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lastRenderedPageBreak/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lastRenderedPageBreak/>
              <w:t>23. Водитель автобуса (Автобус ЛиАЗ-529260)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t>25. Водитель автобуса (Автобус ЛиАЗ-529260)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 xml:space="preserve">Санитарные правила по гигиене труда водителей автомобилей </w:t>
            </w:r>
            <w:r>
              <w:lastRenderedPageBreak/>
              <w:t>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lastRenderedPageBreak/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lastRenderedPageBreak/>
              <w:t>27. Водитель автобуса (Автобус ЛиАЗ-529260)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</w:pPr>
            <w:r>
              <w:t>29. Водитель автобуса (Автобус ЛиАЗ-529260)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8B4051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B5BB0">
            <w:pPr>
              <w:pStyle w:val="aa"/>
              <w:jc w:val="left"/>
              <w:rPr>
                <w:lang w:val="en-US"/>
              </w:rPr>
            </w:pPr>
            <w:r w:rsidRPr="00BB5BB0">
              <w:rPr>
                <w:lang w:val="en-US"/>
              </w:rPr>
              <w:t xml:space="preserve">31. </w:t>
            </w:r>
            <w:r>
              <w:t>Водитель</w:t>
            </w:r>
            <w:r w:rsidRPr="00BB5BB0">
              <w:rPr>
                <w:lang w:val="en-US"/>
              </w:rPr>
              <w:t xml:space="preserve"> (MAN LION'S CLASSIC UA 72)</w:t>
            </w:r>
          </w:p>
        </w:tc>
        <w:tc>
          <w:tcPr>
            <w:tcW w:w="3686" w:type="dxa"/>
            <w:vAlign w:val="center"/>
          </w:tcPr>
          <w:p w:rsidR="004D2745" w:rsidRDefault="004D2745" w:rsidP="00DB70BA">
            <w:pPr>
              <w:pStyle w:val="aa"/>
            </w:pPr>
            <w:r>
              <w:t>Напряженность: Внутрисменные регл</w:t>
            </w:r>
            <w:r>
              <w:t>а</w:t>
            </w:r>
            <w:r>
              <w:t>ментированные перерывы для отдыха должны устанавливаться с учетом т</w:t>
            </w:r>
            <w:r>
              <w:t>я</w:t>
            </w:r>
            <w:r>
              <w:t xml:space="preserve">жести и напряженности труда, видов перевозок и </w:t>
            </w:r>
            <w:proofErr w:type="spellStart"/>
            <w:proofErr w:type="gramStart"/>
            <w:r>
              <w:t>климато</w:t>
            </w:r>
            <w:proofErr w:type="spellEnd"/>
            <w:r>
              <w:t>-географических</w:t>
            </w:r>
            <w:proofErr w:type="gramEnd"/>
            <w:r>
              <w:t xml:space="preserve"> условий среды движения. Рекомендуе</w:t>
            </w:r>
            <w:r>
              <w:t>т</w:t>
            </w:r>
            <w:r>
              <w:lastRenderedPageBreak/>
              <w:t>ся первый перерыв устанавливать через 2 - 3 ч после начала работы на линии, во второй половине дня - не реже чем ч</w:t>
            </w:r>
            <w:r>
              <w:t>е</w:t>
            </w:r>
            <w:r>
              <w:t>рез каждые 2 ч продолжительностью по 10 мин. Длительность непрерывного пребывания за рулем рекомендуется ограничить 2 ч</w:t>
            </w:r>
            <w:proofErr w:type="gramStart"/>
            <w:r>
              <w:t>.(</w:t>
            </w:r>
            <w:proofErr w:type="gramEnd"/>
            <w:r>
              <w:t>Санитарные правила по гигиене труда водителей автомобилей утв. главным государственным сан</w:t>
            </w:r>
            <w:r>
              <w:t>и</w:t>
            </w:r>
            <w:r>
              <w:t>тарным врачом СССР 05.05.1988 №4616-88).</w:t>
            </w:r>
          </w:p>
        </w:tc>
        <w:tc>
          <w:tcPr>
            <w:tcW w:w="2835" w:type="dxa"/>
            <w:vAlign w:val="center"/>
          </w:tcPr>
          <w:p w:rsidR="004D2745" w:rsidRDefault="004D2745" w:rsidP="00DB70BA">
            <w:pPr>
              <w:pStyle w:val="aa"/>
            </w:pPr>
            <w:r>
              <w:lastRenderedPageBreak/>
              <w:t xml:space="preserve">Снижение напряженности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  <w:r>
              <w:t>ОЭ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DB70BA">
            <w:pPr>
              <w:pStyle w:val="aa"/>
            </w:pPr>
          </w:p>
        </w:tc>
      </w:tr>
      <w:tr w:rsidR="004D2745" w:rsidRPr="00AF49A3" w:rsidTr="00B551CC">
        <w:trPr>
          <w:jc w:val="center"/>
        </w:trPr>
        <w:tc>
          <w:tcPr>
            <w:tcW w:w="3049" w:type="dxa"/>
            <w:vAlign w:val="center"/>
          </w:tcPr>
          <w:p w:rsidR="004D2745" w:rsidRPr="00BB5BB0" w:rsidRDefault="004D2745" w:rsidP="00B551CC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Служба подготовки произво</w:t>
            </w:r>
            <w:r>
              <w:rPr>
                <w:i/>
              </w:rPr>
              <w:t>д</w:t>
            </w:r>
            <w:r>
              <w:rPr>
                <w:i/>
              </w:rPr>
              <w:t>ства</w:t>
            </w:r>
          </w:p>
        </w:tc>
        <w:tc>
          <w:tcPr>
            <w:tcW w:w="3686" w:type="dxa"/>
            <w:vAlign w:val="center"/>
          </w:tcPr>
          <w:p w:rsidR="004D2745" w:rsidRDefault="004D2745" w:rsidP="00B551CC">
            <w:pPr>
              <w:pStyle w:val="aa"/>
            </w:pPr>
          </w:p>
        </w:tc>
        <w:tc>
          <w:tcPr>
            <w:tcW w:w="2835" w:type="dxa"/>
            <w:vAlign w:val="center"/>
          </w:tcPr>
          <w:p w:rsidR="004D2745" w:rsidRDefault="004D2745" w:rsidP="00B551CC">
            <w:pPr>
              <w:pStyle w:val="aa"/>
            </w:pPr>
          </w:p>
        </w:tc>
        <w:tc>
          <w:tcPr>
            <w:tcW w:w="1384" w:type="dxa"/>
            <w:vAlign w:val="center"/>
          </w:tcPr>
          <w:p w:rsidR="004D2745" w:rsidRPr="00063DF1" w:rsidRDefault="004D2745" w:rsidP="00B551CC">
            <w:pPr>
              <w:pStyle w:val="aa"/>
            </w:pPr>
          </w:p>
        </w:tc>
        <w:tc>
          <w:tcPr>
            <w:tcW w:w="3294" w:type="dxa"/>
            <w:vAlign w:val="center"/>
          </w:tcPr>
          <w:p w:rsidR="004D2745" w:rsidRPr="00063DF1" w:rsidRDefault="004D2745" w:rsidP="00B551CC">
            <w:pPr>
              <w:pStyle w:val="aa"/>
            </w:pPr>
          </w:p>
        </w:tc>
        <w:tc>
          <w:tcPr>
            <w:tcW w:w="1315" w:type="dxa"/>
            <w:vAlign w:val="center"/>
          </w:tcPr>
          <w:p w:rsidR="004D2745" w:rsidRPr="00063DF1" w:rsidRDefault="004D2745" w:rsidP="00B551CC">
            <w:pPr>
              <w:pStyle w:val="aa"/>
            </w:pPr>
          </w:p>
        </w:tc>
      </w:tr>
      <w:tr w:rsidR="004D2745" w:rsidRPr="00AF49A3" w:rsidTr="00B551CC">
        <w:trPr>
          <w:jc w:val="center"/>
        </w:trPr>
        <w:tc>
          <w:tcPr>
            <w:tcW w:w="3049" w:type="dxa"/>
            <w:vAlign w:val="center"/>
          </w:tcPr>
          <w:p w:rsidR="004D2745" w:rsidRPr="004D2745" w:rsidRDefault="004D2745" w:rsidP="004D2745">
            <w:pPr>
              <w:pStyle w:val="aa"/>
              <w:jc w:val="left"/>
            </w:pPr>
            <w:r w:rsidRPr="004D2745">
              <w:t>59.</w:t>
            </w:r>
            <w:r>
              <w:t xml:space="preserve"> </w:t>
            </w:r>
            <w:proofErr w:type="spellStart"/>
            <w:r>
              <w:t>Ремонтировщик</w:t>
            </w:r>
            <w:proofErr w:type="spellEnd"/>
            <w:r>
              <w:t xml:space="preserve"> рез</w:t>
            </w:r>
            <w:r w:rsidR="00290CF1">
              <w:t>иновых изделий</w:t>
            </w:r>
          </w:p>
        </w:tc>
        <w:tc>
          <w:tcPr>
            <w:tcW w:w="3686" w:type="dxa"/>
            <w:vAlign w:val="center"/>
          </w:tcPr>
          <w:p w:rsidR="004D2745" w:rsidRDefault="00290CF1" w:rsidP="00B551CC">
            <w:pPr>
              <w:pStyle w:val="aa"/>
            </w:pPr>
            <w:r>
              <w:t>Тяжесть: Применять в работе средства механизации</w:t>
            </w:r>
          </w:p>
        </w:tc>
        <w:tc>
          <w:tcPr>
            <w:tcW w:w="2835" w:type="dxa"/>
            <w:vAlign w:val="center"/>
          </w:tcPr>
          <w:p w:rsidR="004D2745" w:rsidRDefault="004D2745" w:rsidP="00290CF1">
            <w:pPr>
              <w:pStyle w:val="aa"/>
            </w:pPr>
            <w:r>
              <w:t xml:space="preserve">Снижение </w:t>
            </w:r>
            <w:r w:rsidR="00290CF1">
              <w:t>тяжести</w:t>
            </w:r>
            <w:r>
              <w:t xml:space="preserve"> трудового процесса. </w:t>
            </w:r>
          </w:p>
        </w:tc>
        <w:tc>
          <w:tcPr>
            <w:tcW w:w="1384" w:type="dxa"/>
            <w:vAlign w:val="center"/>
          </w:tcPr>
          <w:p w:rsidR="004D2745" w:rsidRPr="00063DF1" w:rsidRDefault="00290CF1" w:rsidP="00B551CC">
            <w:pPr>
              <w:pStyle w:val="aa"/>
            </w:pPr>
            <w:r>
              <w:t>01.11.2015</w:t>
            </w:r>
          </w:p>
        </w:tc>
        <w:tc>
          <w:tcPr>
            <w:tcW w:w="3294" w:type="dxa"/>
            <w:vAlign w:val="center"/>
          </w:tcPr>
          <w:p w:rsidR="004D2745" w:rsidRPr="00063DF1" w:rsidRDefault="00290CF1" w:rsidP="00B551CC">
            <w:pPr>
              <w:pStyle w:val="aa"/>
            </w:pPr>
            <w:r>
              <w:t>КМ</w:t>
            </w:r>
          </w:p>
        </w:tc>
        <w:tc>
          <w:tcPr>
            <w:tcW w:w="1315" w:type="dxa"/>
            <w:vAlign w:val="center"/>
          </w:tcPr>
          <w:p w:rsidR="004D2745" w:rsidRPr="00063DF1" w:rsidRDefault="004D2745" w:rsidP="00B551CC">
            <w:pPr>
              <w:pStyle w:val="aa"/>
            </w:pPr>
          </w:p>
        </w:tc>
      </w:tr>
    </w:tbl>
    <w:p w:rsidR="00DB70BA" w:rsidRDefault="00DB70BA" w:rsidP="00DB70BA"/>
    <w:p w:rsidR="0065289A" w:rsidRPr="00290CF1" w:rsidRDefault="0065289A" w:rsidP="009A1326">
      <w:pPr>
        <w:rPr>
          <w:sz w:val="18"/>
          <w:szCs w:val="18"/>
        </w:rPr>
      </w:pPr>
      <w:bookmarkStart w:id="1" w:name="_GoBack"/>
      <w:bookmarkEnd w:id="1"/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B5BB0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90CF1" w:rsidP="009D6532">
            <w:pPr>
              <w:pStyle w:val="aa"/>
            </w:pPr>
            <w:r>
              <w:t>И.П. Субботин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B5BB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BB5BB0" w:rsidRPr="000905BE" w:rsidTr="00061F77">
        <w:trPr>
          <w:trHeight w:val="284"/>
        </w:trPr>
        <w:tc>
          <w:tcPr>
            <w:tcW w:w="11275" w:type="dxa"/>
            <w:gridSpan w:val="7"/>
            <w:shd w:val="clear" w:color="auto" w:fill="auto"/>
            <w:vAlign w:val="bottom"/>
          </w:tcPr>
          <w:p w:rsidR="00BB5BB0" w:rsidRPr="00BB5BB0" w:rsidRDefault="00BB5BB0" w:rsidP="00BB5BB0">
            <w:pPr>
              <w:pStyle w:val="aa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председателя комиссии по проведению специальной оценки условий труда</w:t>
            </w:r>
          </w:p>
        </w:tc>
      </w:tr>
      <w:tr w:rsidR="00BB5BB0" w:rsidRPr="00BB5BB0" w:rsidTr="00BB5BB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  <w:r>
              <w:t>Начальник отдела эксплуатации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  <w:r>
              <w:t>А.С. Карелин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</w:tr>
      <w:tr w:rsidR="00BB5BB0" w:rsidRPr="00BB5BB0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(дата)</w:t>
            </w:r>
          </w:p>
        </w:tc>
      </w:tr>
    </w:tbl>
    <w:p w:rsidR="009D6532" w:rsidRPr="00290CF1" w:rsidRDefault="009D6532" w:rsidP="009D6532">
      <w:pPr>
        <w:rPr>
          <w:sz w:val="20"/>
          <w:lang w:val="en-US"/>
        </w:rPr>
      </w:pPr>
    </w:p>
    <w:p w:rsidR="009D6532" w:rsidRPr="00BB5BB0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B5BB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B5BB0" w:rsidP="009D6532">
            <w:pPr>
              <w:pStyle w:val="aa"/>
            </w:pPr>
            <w:r>
              <w:t>Главный экономист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B5BB0" w:rsidP="009D6532">
            <w:pPr>
              <w:pStyle w:val="aa"/>
            </w:pPr>
            <w:r>
              <w:t>С.Ф. Федоров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B5BB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BB5BB0" w:rsidRPr="00BB5BB0" w:rsidTr="00BB5BB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  <w:r>
              <w:t>В.М. Дмитриева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</w:tr>
      <w:tr w:rsidR="00BB5BB0" w:rsidRPr="00BB5BB0" w:rsidTr="00BB5BB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(дата)</w:t>
            </w:r>
          </w:p>
        </w:tc>
      </w:tr>
      <w:tr w:rsidR="00BB5BB0" w:rsidRPr="00BB5BB0" w:rsidTr="00BB5BB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  <w:r>
              <w:t>Руководитель службы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  <w:r>
              <w:t>Р.Ф. Гулевская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</w:tr>
      <w:tr w:rsidR="00BB5BB0" w:rsidRPr="00BB5BB0" w:rsidTr="00BB5BB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(дата)</w:t>
            </w:r>
          </w:p>
        </w:tc>
      </w:tr>
      <w:tr w:rsidR="00BB5BB0" w:rsidRPr="00BB5BB0" w:rsidTr="00BB5BB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  <w:r>
              <w:t>А.А. Ермилов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5BB0" w:rsidRPr="00BB5BB0" w:rsidRDefault="00BB5BB0" w:rsidP="009D6532">
            <w:pPr>
              <w:pStyle w:val="aa"/>
            </w:pPr>
          </w:p>
        </w:tc>
      </w:tr>
      <w:tr w:rsidR="00BB5BB0" w:rsidRPr="00BB5BB0" w:rsidTr="00BB5BB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B5BB0" w:rsidRPr="00BB5BB0" w:rsidRDefault="00BB5BB0" w:rsidP="009D6532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(дата)</w:t>
            </w:r>
          </w:p>
        </w:tc>
      </w:tr>
    </w:tbl>
    <w:p w:rsidR="00C45714" w:rsidRPr="00290CF1" w:rsidRDefault="00C45714" w:rsidP="00C45714">
      <w:pPr>
        <w:rPr>
          <w:sz w:val="20"/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gramEnd"/>
      <w:r w:rsidRPr="003C5C39">
        <w:t xml:space="preserve">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BB5BB0" w:rsidTr="00C45714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C45714" w:rsidRPr="00BB5BB0" w:rsidRDefault="00C45714" w:rsidP="00C45714">
            <w:pPr>
              <w:pStyle w:val="aa"/>
            </w:pPr>
          </w:p>
        </w:tc>
        <w:tc>
          <w:tcPr>
            <w:tcW w:w="284" w:type="dxa"/>
            <w:vAlign w:val="center"/>
          </w:tcPr>
          <w:p w:rsidR="00C45714" w:rsidRPr="00BB5BB0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45714" w:rsidRPr="00BB5BB0" w:rsidRDefault="00C45714" w:rsidP="00C45714">
            <w:pPr>
              <w:pStyle w:val="aa"/>
            </w:pPr>
          </w:p>
        </w:tc>
        <w:tc>
          <w:tcPr>
            <w:tcW w:w="284" w:type="dxa"/>
            <w:vAlign w:val="center"/>
          </w:tcPr>
          <w:p w:rsidR="00C45714" w:rsidRPr="00BB5BB0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C45714" w:rsidRPr="00BB5BB0" w:rsidRDefault="00290CF1" w:rsidP="00C45714">
            <w:pPr>
              <w:pStyle w:val="aa"/>
            </w:pPr>
            <w:proofErr w:type="spellStart"/>
            <w:r>
              <w:t>Салаш</w:t>
            </w:r>
            <w:proofErr w:type="spellEnd"/>
            <w:r>
              <w:t xml:space="preserve"> О.Н</w:t>
            </w:r>
            <w:r w:rsidR="00BB5BB0" w:rsidRPr="00BB5BB0">
              <w:t>.</w:t>
            </w:r>
          </w:p>
        </w:tc>
        <w:tc>
          <w:tcPr>
            <w:tcW w:w="284" w:type="dxa"/>
            <w:vAlign w:val="bottom"/>
          </w:tcPr>
          <w:p w:rsidR="00C45714" w:rsidRPr="00BB5BB0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45714" w:rsidRPr="00BB5BB0" w:rsidRDefault="00C45714" w:rsidP="00C45714">
            <w:pPr>
              <w:pStyle w:val="aa"/>
            </w:pPr>
          </w:p>
        </w:tc>
      </w:tr>
      <w:tr w:rsidR="00C45714" w:rsidRPr="00BB5BB0" w:rsidTr="00C45714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C45714" w:rsidRPr="00BB5BB0" w:rsidRDefault="00BB5BB0" w:rsidP="00C45714">
            <w:pPr>
              <w:pStyle w:val="aa"/>
              <w:rPr>
                <w:b/>
                <w:vertAlign w:val="superscript"/>
              </w:rPr>
            </w:pPr>
            <w:r w:rsidRPr="00BB5BB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45714" w:rsidRPr="00BB5BB0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C45714" w:rsidRPr="00BB5BB0" w:rsidRDefault="00BB5BB0" w:rsidP="00C45714">
            <w:pPr>
              <w:pStyle w:val="aa"/>
              <w:rPr>
                <w:b/>
                <w:vertAlign w:val="superscript"/>
              </w:rPr>
            </w:pPr>
            <w:r w:rsidRPr="00BB5B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C45714" w:rsidRPr="00BB5BB0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C45714" w:rsidRPr="00BB5BB0" w:rsidRDefault="00BB5BB0" w:rsidP="00C45714">
            <w:pPr>
              <w:pStyle w:val="aa"/>
              <w:rPr>
                <w:b/>
                <w:vertAlign w:val="superscript"/>
              </w:rPr>
            </w:pPr>
            <w:r w:rsidRPr="00BB5BB0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45714" w:rsidRPr="00BB5BB0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45714" w:rsidRPr="00BB5BB0" w:rsidRDefault="00BB5BB0" w:rsidP="00C45714">
            <w:pPr>
              <w:pStyle w:val="aa"/>
              <w:rPr>
                <w:vertAlign w:val="superscript"/>
              </w:rPr>
            </w:pPr>
            <w:r w:rsidRPr="00BB5BB0">
              <w:rPr>
                <w:vertAlign w:val="superscript"/>
              </w:rPr>
              <w:t>(дата)</w:t>
            </w:r>
          </w:p>
        </w:tc>
      </w:tr>
    </w:tbl>
    <w:p w:rsidR="001B06AD" w:rsidRPr="00290CF1" w:rsidRDefault="001B06AD" w:rsidP="00290CF1"/>
    <w:sectPr w:rsidR="001B06AD" w:rsidRPr="00290C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eh_info" w:val=" Санкт-Петербургское государственное унитарное предприятие пассажирского автомобильного транспорта (СПб ГУП &quot;Пассажиравтотранс&quot;) "/>
    <w:docVar w:name="fill_date" w:val="       "/>
    <w:docVar w:name="org_name" w:val="     "/>
    <w:docVar w:name="pers_guids" w:val="42ECDE0B3D9947468D889EE381F1F373@141-829-127 55"/>
    <w:docVar w:name="pers_snils" w:val="42ECDE0B3D9947468D889EE381F1F373@141-829-127 55"/>
    <w:docVar w:name="sv_docs" w:val="1"/>
  </w:docVars>
  <w:rsids>
    <w:rsidRoot w:val="00BB5BB0"/>
    <w:rsid w:val="0002033E"/>
    <w:rsid w:val="00056BFC"/>
    <w:rsid w:val="0007776A"/>
    <w:rsid w:val="00093D2E"/>
    <w:rsid w:val="000C5130"/>
    <w:rsid w:val="001758BD"/>
    <w:rsid w:val="00196135"/>
    <w:rsid w:val="001A7AC3"/>
    <w:rsid w:val="001B06AD"/>
    <w:rsid w:val="00237B32"/>
    <w:rsid w:val="00290CF1"/>
    <w:rsid w:val="003A1C01"/>
    <w:rsid w:val="003A2259"/>
    <w:rsid w:val="003C79E5"/>
    <w:rsid w:val="00483A6A"/>
    <w:rsid w:val="00495D50"/>
    <w:rsid w:val="004B7161"/>
    <w:rsid w:val="004C6BD0"/>
    <w:rsid w:val="004D2745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75CCC"/>
    <w:rsid w:val="006E662C"/>
    <w:rsid w:val="00725C51"/>
    <w:rsid w:val="00820552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B5BB0"/>
    <w:rsid w:val="00BD0A92"/>
    <w:rsid w:val="00C0355B"/>
    <w:rsid w:val="00C125D0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10</TotalTime>
  <Pages>7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User</dc:creator>
  <cp:lastModifiedBy>Левин Михаил Юрьевич</cp:lastModifiedBy>
  <cp:revision>4</cp:revision>
  <dcterms:created xsi:type="dcterms:W3CDTF">2016-01-11T10:57:00Z</dcterms:created>
  <dcterms:modified xsi:type="dcterms:W3CDTF">2016-01-12T12:31:00Z</dcterms:modified>
</cp:coreProperties>
</file>